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7CE" w:rsidRPr="009D5F46" w:rsidRDefault="00C80164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ПРИЛОЖЕНИЕ № 5</w:t>
      </w:r>
    </w:p>
    <w:p w:rsidR="00F967CE" w:rsidRPr="009D5F46" w:rsidRDefault="00C80164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к модели системы долговременного ухода за гражданами пожилого возраста и инвалидами, нуждающимися в уходе, в Новосибирской области в 2025 году</w:t>
      </w:r>
    </w:p>
    <w:p w:rsidR="00F967CE" w:rsidRPr="009D5F46" w:rsidRDefault="00F967C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967CE" w:rsidRPr="009D5F46" w:rsidRDefault="00F967C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967CE" w:rsidRPr="009D5F46" w:rsidRDefault="00C80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F46">
        <w:rPr>
          <w:rFonts w:ascii="Times New Roman" w:hAnsi="Times New Roman" w:cs="Times New Roman"/>
          <w:b/>
          <w:sz w:val="28"/>
          <w:szCs w:val="28"/>
        </w:rPr>
        <w:t>Принципы и правила корпоративной этики</w:t>
      </w:r>
    </w:p>
    <w:p w:rsidR="00F967CE" w:rsidRPr="009D5F46" w:rsidRDefault="00F967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1. Корпоративная этика – это совокупность ценностных представлений, ограничений, принципов и этических норм поведения, реализуемых в системе социального обслуживания, которые влияют на ее эффективность и обеспечивают согласованность действий всех ее участников в интересах общей цели.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2. Принципы корпоративной этики: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1) дело, которому служим, – значимое для общества;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2) польза, которую приносим, – конкретная и необходимая для людей;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3) помощь, которую предлагаем, – доступная и реальная для всех нуждающихся;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4) среда, в которой работаем, – благоприятная для профессионального и личностного развития.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3. В практической деятельности участники системы социального обслуживания следуют правилам корпоративной этики: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1) уважать веру, традиции, ценности и чувства человека, соблюдать этические нормы;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2) хранить в тайне сведения о заболеваниях и проблемах человека, а также иную информацию, полученную в процессе взаимодействия с ним или его ближайшим окружением;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3) проявлять доброжелательность, вежливость, пунктуальность, учитывать мнение людей;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4) быть корректными, объективными, терпимыми, не создавать конфликтных ситуаций и не вовлекаться в них;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 xml:space="preserve">5) быть внимательными и предупредительными, не отвлекаться </w:t>
      </w:r>
      <w:r w:rsidRPr="009D5F46">
        <w:rPr>
          <w:rFonts w:ascii="Times New Roman" w:hAnsi="Times New Roman" w:cs="Times New Roman"/>
          <w:spacing w:val="-2"/>
          <w:sz w:val="28"/>
          <w:szCs w:val="28"/>
        </w:rPr>
        <w:t>на посторонние дела и разговоры во время исполнения должностных обязанностей;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6) уметь слушать собеседника, интересоваться им, выбирать для коммуникации наилучшие способы, используя: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вербальные средства коммуникации (устная речь) – слова, фразы, содержание, контекст, смысл;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паравербальные средства коммуникации (голос) – тон, громкость, скорость, дикция, интонация (мелодика, ритм, интенсивность, темп, тембр, ударение);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невербальные средства коммуникации (тело) – походка, позы, жесты, движения, дистанция, мимика (взгляд, улыбка, и т.д.);</w:t>
      </w:r>
    </w:p>
    <w:p w:rsidR="00F967CE" w:rsidRPr="009D5F46" w:rsidRDefault="00C80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7) формировать позитивный настрой людей, создавать атмосферу доверия, открытости, сопереживания, комфорта и надежности.</w:t>
      </w:r>
    </w:p>
    <w:p w:rsidR="00F967CE" w:rsidRPr="009D5F46" w:rsidRDefault="00F967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7CE" w:rsidRDefault="00C80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F46">
        <w:rPr>
          <w:rFonts w:ascii="Times New Roman" w:hAnsi="Times New Roman" w:cs="Times New Roman"/>
          <w:sz w:val="28"/>
          <w:szCs w:val="28"/>
        </w:rPr>
        <w:t>_________</w:t>
      </w:r>
      <w:bookmarkStart w:id="0" w:name="_GoBack"/>
      <w:bookmarkEnd w:id="0"/>
    </w:p>
    <w:sectPr w:rsidR="00F967CE">
      <w:headerReference w:type="default" r:id="rId8"/>
      <w:pgSz w:w="11905" w:h="16837"/>
      <w:pgMar w:top="1134" w:right="567" w:bottom="1134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DAF" w:rsidRDefault="00645DAF">
      <w:pPr>
        <w:spacing w:after="0" w:line="240" w:lineRule="auto"/>
      </w:pPr>
      <w:r>
        <w:separator/>
      </w:r>
    </w:p>
  </w:endnote>
  <w:endnote w:type="continuationSeparator" w:id="0">
    <w:p w:rsidR="00645DAF" w:rsidRDefault="00645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DAF" w:rsidRDefault="00645DAF">
      <w:pPr>
        <w:spacing w:after="0" w:line="240" w:lineRule="auto"/>
      </w:pPr>
      <w:r>
        <w:separator/>
      </w:r>
    </w:p>
  </w:footnote>
  <w:footnote w:type="continuationSeparator" w:id="0">
    <w:p w:rsidR="00645DAF" w:rsidRDefault="00645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9147475"/>
      <w:docPartObj>
        <w:docPartGallery w:val="Page Numbers (Top of Page)"/>
        <w:docPartUnique/>
      </w:docPartObj>
    </w:sdtPr>
    <w:sdtEndPr/>
    <w:sdtContent>
      <w:p w:rsidR="00F967CE" w:rsidRDefault="00C80164">
        <w:pPr>
          <w:pStyle w:val="af5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   \* MERGEFORMAT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sz w:val="20"/>
          </w:rPr>
          <w:t>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5AEA"/>
    <w:multiLevelType w:val="hybridMultilevel"/>
    <w:tmpl w:val="3B580D92"/>
    <w:lvl w:ilvl="0" w:tplc="E3F0F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51A93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9DC78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A084D2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0FA95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E0473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6887FA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28662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0C017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8D071F"/>
    <w:multiLevelType w:val="hybridMultilevel"/>
    <w:tmpl w:val="BBD42A3E"/>
    <w:lvl w:ilvl="0" w:tplc="0DDAC6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370B4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6344A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8B6C2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1D0C38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6428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59000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9BCAE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FBE38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D44BB"/>
    <w:multiLevelType w:val="hybridMultilevel"/>
    <w:tmpl w:val="E8268B22"/>
    <w:lvl w:ilvl="0" w:tplc="FC8A083A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FEB8A2F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89DAE02A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5FCEE08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841E1CD8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074A13A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DCC2BB40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1E4EDBF4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DACC66FE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5477268"/>
    <w:multiLevelType w:val="hybridMultilevel"/>
    <w:tmpl w:val="A5C85C0C"/>
    <w:lvl w:ilvl="0" w:tplc="CE34334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AB45FA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D986AB6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33A190E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B6EB19A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CDE44A9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CE66C6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D5E0A544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C9E280B0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24E7789A"/>
    <w:multiLevelType w:val="hybridMultilevel"/>
    <w:tmpl w:val="046CFC50"/>
    <w:lvl w:ilvl="0" w:tplc="2F6C8F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886C6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4EC30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F281E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67A021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F2E81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176F51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222AE6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96C2B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C10BA9"/>
    <w:multiLevelType w:val="hybridMultilevel"/>
    <w:tmpl w:val="F306C2C4"/>
    <w:lvl w:ilvl="0" w:tplc="51B033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8C8060C">
      <w:start w:val="1"/>
      <w:numFmt w:val="lowerLetter"/>
      <w:lvlText w:val="%2."/>
      <w:lvlJc w:val="left"/>
      <w:pPr>
        <w:ind w:left="1789" w:hanging="360"/>
      </w:pPr>
    </w:lvl>
    <w:lvl w:ilvl="2" w:tplc="4E14E836">
      <w:start w:val="1"/>
      <w:numFmt w:val="lowerRoman"/>
      <w:lvlText w:val="%3."/>
      <w:lvlJc w:val="right"/>
      <w:pPr>
        <w:ind w:left="2509" w:hanging="180"/>
      </w:pPr>
    </w:lvl>
    <w:lvl w:ilvl="3" w:tplc="F79A7040">
      <w:start w:val="1"/>
      <w:numFmt w:val="decimal"/>
      <w:lvlText w:val="%4."/>
      <w:lvlJc w:val="left"/>
      <w:pPr>
        <w:ind w:left="3229" w:hanging="360"/>
      </w:pPr>
    </w:lvl>
    <w:lvl w:ilvl="4" w:tplc="A9EAF90A">
      <w:start w:val="1"/>
      <w:numFmt w:val="lowerLetter"/>
      <w:lvlText w:val="%5."/>
      <w:lvlJc w:val="left"/>
      <w:pPr>
        <w:ind w:left="3949" w:hanging="360"/>
      </w:pPr>
    </w:lvl>
    <w:lvl w:ilvl="5" w:tplc="B532D4F0">
      <w:start w:val="1"/>
      <w:numFmt w:val="lowerRoman"/>
      <w:lvlText w:val="%6."/>
      <w:lvlJc w:val="right"/>
      <w:pPr>
        <w:ind w:left="4669" w:hanging="180"/>
      </w:pPr>
    </w:lvl>
    <w:lvl w:ilvl="6" w:tplc="9C608B30">
      <w:start w:val="1"/>
      <w:numFmt w:val="decimal"/>
      <w:lvlText w:val="%7."/>
      <w:lvlJc w:val="left"/>
      <w:pPr>
        <w:ind w:left="5389" w:hanging="360"/>
      </w:pPr>
    </w:lvl>
    <w:lvl w:ilvl="7" w:tplc="1B841230">
      <w:start w:val="1"/>
      <w:numFmt w:val="lowerLetter"/>
      <w:lvlText w:val="%8."/>
      <w:lvlJc w:val="left"/>
      <w:pPr>
        <w:ind w:left="6109" w:hanging="360"/>
      </w:pPr>
    </w:lvl>
    <w:lvl w:ilvl="8" w:tplc="27E27D2C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3C2950"/>
    <w:multiLevelType w:val="hybridMultilevel"/>
    <w:tmpl w:val="45A8BAA0"/>
    <w:lvl w:ilvl="0" w:tplc="08982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C3C6D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E68FB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7FA214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92471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69C9E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550E16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806951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6EE2E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6C2BC1"/>
    <w:multiLevelType w:val="multilevel"/>
    <w:tmpl w:val="74A8BA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328D7B9E"/>
    <w:multiLevelType w:val="multilevel"/>
    <w:tmpl w:val="2DD22BF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9" w15:restartNumberingAfterBreak="0">
    <w:nsid w:val="3C9C763B"/>
    <w:multiLevelType w:val="hybridMultilevel"/>
    <w:tmpl w:val="0E5AEB76"/>
    <w:lvl w:ilvl="0" w:tplc="CDE8FB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2426CF4">
      <w:start w:val="1"/>
      <w:numFmt w:val="lowerLetter"/>
      <w:lvlText w:val="%2."/>
      <w:lvlJc w:val="left"/>
      <w:pPr>
        <w:ind w:left="1440" w:hanging="360"/>
      </w:pPr>
    </w:lvl>
    <w:lvl w:ilvl="2" w:tplc="3D904256">
      <w:start w:val="1"/>
      <w:numFmt w:val="lowerRoman"/>
      <w:lvlText w:val="%3."/>
      <w:lvlJc w:val="right"/>
      <w:pPr>
        <w:ind w:left="2160" w:hanging="180"/>
      </w:pPr>
    </w:lvl>
    <w:lvl w:ilvl="3" w:tplc="5226F0D4">
      <w:start w:val="1"/>
      <w:numFmt w:val="decimal"/>
      <w:lvlText w:val="%4."/>
      <w:lvlJc w:val="left"/>
      <w:pPr>
        <w:ind w:left="2880" w:hanging="360"/>
      </w:pPr>
    </w:lvl>
    <w:lvl w:ilvl="4" w:tplc="AB4E4D64">
      <w:start w:val="1"/>
      <w:numFmt w:val="lowerLetter"/>
      <w:lvlText w:val="%5."/>
      <w:lvlJc w:val="left"/>
      <w:pPr>
        <w:ind w:left="3600" w:hanging="360"/>
      </w:pPr>
    </w:lvl>
    <w:lvl w:ilvl="5" w:tplc="474EDD14">
      <w:start w:val="1"/>
      <w:numFmt w:val="lowerRoman"/>
      <w:lvlText w:val="%6."/>
      <w:lvlJc w:val="right"/>
      <w:pPr>
        <w:ind w:left="4320" w:hanging="180"/>
      </w:pPr>
    </w:lvl>
    <w:lvl w:ilvl="6" w:tplc="C3C623CA">
      <w:start w:val="1"/>
      <w:numFmt w:val="decimal"/>
      <w:lvlText w:val="%7."/>
      <w:lvlJc w:val="left"/>
      <w:pPr>
        <w:ind w:left="5040" w:hanging="360"/>
      </w:pPr>
    </w:lvl>
    <w:lvl w:ilvl="7" w:tplc="7338A8D4">
      <w:start w:val="1"/>
      <w:numFmt w:val="lowerLetter"/>
      <w:lvlText w:val="%8."/>
      <w:lvlJc w:val="left"/>
      <w:pPr>
        <w:ind w:left="5760" w:hanging="360"/>
      </w:pPr>
    </w:lvl>
    <w:lvl w:ilvl="8" w:tplc="78DC030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B6FFA"/>
    <w:multiLevelType w:val="hybridMultilevel"/>
    <w:tmpl w:val="1AE6340C"/>
    <w:lvl w:ilvl="0" w:tplc="212840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A3E2F20">
      <w:start w:val="1"/>
      <w:numFmt w:val="lowerLetter"/>
      <w:lvlText w:val="%2."/>
      <w:lvlJc w:val="left"/>
      <w:pPr>
        <w:ind w:left="1440" w:hanging="360"/>
      </w:pPr>
    </w:lvl>
    <w:lvl w:ilvl="2" w:tplc="48C29108">
      <w:start w:val="1"/>
      <w:numFmt w:val="lowerRoman"/>
      <w:lvlText w:val="%3."/>
      <w:lvlJc w:val="right"/>
      <w:pPr>
        <w:ind w:left="2160" w:hanging="180"/>
      </w:pPr>
    </w:lvl>
    <w:lvl w:ilvl="3" w:tplc="4642C110">
      <w:start w:val="1"/>
      <w:numFmt w:val="decimal"/>
      <w:lvlText w:val="%4."/>
      <w:lvlJc w:val="left"/>
      <w:pPr>
        <w:ind w:left="2880" w:hanging="360"/>
      </w:pPr>
    </w:lvl>
    <w:lvl w:ilvl="4" w:tplc="15A6F9E6">
      <w:start w:val="1"/>
      <w:numFmt w:val="lowerLetter"/>
      <w:lvlText w:val="%5."/>
      <w:lvlJc w:val="left"/>
      <w:pPr>
        <w:ind w:left="3600" w:hanging="360"/>
      </w:pPr>
    </w:lvl>
    <w:lvl w:ilvl="5" w:tplc="B688F5F4">
      <w:start w:val="1"/>
      <w:numFmt w:val="lowerRoman"/>
      <w:lvlText w:val="%6."/>
      <w:lvlJc w:val="right"/>
      <w:pPr>
        <w:ind w:left="4320" w:hanging="180"/>
      </w:pPr>
    </w:lvl>
    <w:lvl w:ilvl="6" w:tplc="464423EA">
      <w:start w:val="1"/>
      <w:numFmt w:val="decimal"/>
      <w:lvlText w:val="%7."/>
      <w:lvlJc w:val="left"/>
      <w:pPr>
        <w:ind w:left="5040" w:hanging="360"/>
      </w:pPr>
    </w:lvl>
    <w:lvl w:ilvl="7" w:tplc="481CDE7C">
      <w:start w:val="1"/>
      <w:numFmt w:val="lowerLetter"/>
      <w:lvlText w:val="%8."/>
      <w:lvlJc w:val="left"/>
      <w:pPr>
        <w:ind w:left="5760" w:hanging="360"/>
      </w:pPr>
    </w:lvl>
    <w:lvl w:ilvl="8" w:tplc="D8C4877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65E4C"/>
    <w:multiLevelType w:val="hybridMultilevel"/>
    <w:tmpl w:val="CBC866C8"/>
    <w:lvl w:ilvl="0" w:tplc="890E445E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69ED22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29262B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B2EA0E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698046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0EEBAD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258FF0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F20C77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9283FD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81060C1"/>
    <w:multiLevelType w:val="hybridMultilevel"/>
    <w:tmpl w:val="161ED21E"/>
    <w:lvl w:ilvl="0" w:tplc="5E44D61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A4E28A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71A732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E04D15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350CC7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07E27D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C7491B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FD4177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2F64ED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1"/>
  </w:num>
  <w:num w:numId="9">
    <w:abstractNumId w:val="6"/>
  </w:num>
  <w:num w:numId="10">
    <w:abstractNumId w:val="9"/>
  </w:num>
  <w:num w:numId="11">
    <w:abstractNumId w:val="10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7CE"/>
    <w:rsid w:val="003108A3"/>
    <w:rsid w:val="00645DAF"/>
    <w:rsid w:val="009D5F46"/>
    <w:rsid w:val="00C80164"/>
    <w:rsid w:val="00F9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1C0A5-6C22-4E8F-A09A-63500B324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b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c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both">
    <w:name w:val="pbot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62C94-9433-4C41-B77C-27CDC5AE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26</cp:revision>
  <dcterms:created xsi:type="dcterms:W3CDTF">2022-12-15T12:09:00Z</dcterms:created>
  <dcterms:modified xsi:type="dcterms:W3CDTF">2025-04-09T09:55:00Z</dcterms:modified>
</cp:coreProperties>
</file>